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F141" w14:textId="2CA63497" w:rsidR="00BE63D4" w:rsidRPr="0092405D" w:rsidRDefault="005333D0">
      <w:pPr>
        <w:rPr>
          <w:rFonts w:cstheme="minorHAnsi"/>
          <w:b/>
          <w:bCs/>
          <w:sz w:val="28"/>
          <w:szCs w:val="28"/>
          <w:u w:val="single"/>
        </w:rPr>
      </w:pPr>
      <w:r w:rsidRPr="0092405D">
        <w:rPr>
          <w:rFonts w:cstheme="minorHAnsi"/>
          <w:b/>
          <w:bCs/>
          <w:sz w:val="28"/>
          <w:szCs w:val="28"/>
          <w:u w:val="single"/>
        </w:rPr>
        <w:t>Questions and Answers</w:t>
      </w:r>
    </w:p>
    <w:p w14:paraId="04DF3304" w14:textId="77777777" w:rsidR="005333D0" w:rsidRPr="0092405D" w:rsidRDefault="005333D0" w:rsidP="005333D0">
      <w:pPr>
        <w:numPr>
          <w:ilvl w:val="0"/>
          <w:numId w:val="1"/>
        </w:numPr>
        <w:spacing w:before="100" w:beforeAutospacing="1" w:after="100" w:afterAutospacing="1" w:line="240" w:lineRule="auto"/>
        <w:rPr>
          <w:rFonts w:eastAsia="Times New Roman" w:cstheme="minorHAnsi"/>
        </w:rPr>
      </w:pPr>
      <w:r w:rsidRPr="0092405D">
        <w:rPr>
          <w:rFonts w:eastAsia="Times New Roman" w:cstheme="minorHAnsi"/>
        </w:rPr>
        <w:t>Weed Control as noted or does the RHA expect total lawns to be spayed as well, were applicable?</w:t>
      </w:r>
    </w:p>
    <w:p w14:paraId="3E9A22E6" w14:textId="4D48BACF" w:rsidR="005333D0" w:rsidRPr="0092405D" w:rsidRDefault="005D539E" w:rsidP="005333D0">
      <w:pPr>
        <w:spacing w:before="100" w:beforeAutospacing="1" w:after="100" w:afterAutospacing="1" w:line="240" w:lineRule="auto"/>
        <w:rPr>
          <w:rFonts w:eastAsia="Times New Roman" w:cstheme="minorHAnsi"/>
        </w:rPr>
      </w:pPr>
      <w:r w:rsidRPr="0092405D">
        <w:rPr>
          <w:rFonts w:eastAsia="Times New Roman" w:cstheme="minorHAnsi"/>
        </w:rPr>
        <w:t xml:space="preserve">No, entire lawns will not be expected to be sprayed under this contract. Only specified areas in RFP- around fences, sidewalks, generators, etc. Please review the RFP details for more information. </w:t>
      </w:r>
    </w:p>
    <w:p w14:paraId="01B4D32F" w14:textId="77777777" w:rsidR="005333D0" w:rsidRPr="0092405D" w:rsidRDefault="005333D0" w:rsidP="005333D0">
      <w:pPr>
        <w:numPr>
          <w:ilvl w:val="0"/>
          <w:numId w:val="1"/>
        </w:numPr>
        <w:spacing w:before="100" w:beforeAutospacing="1" w:after="100" w:afterAutospacing="1" w:line="240" w:lineRule="auto"/>
        <w:rPr>
          <w:rFonts w:eastAsia="Times New Roman" w:cstheme="minorHAnsi"/>
        </w:rPr>
      </w:pPr>
      <w:r w:rsidRPr="0092405D">
        <w:rPr>
          <w:rFonts w:eastAsia="Times New Roman" w:cstheme="minorHAnsi"/>
        </w:rPr>
        <w:t>Any specifications on the type of weed control to be used? (Basic weed control from Home Depot is what we would use for your properties)</w:t>
      </w:r>
    </w:p>
    <w:p w14:paraId="39C4DDDE" w14:textId="0F8C419B" w:rsidR="00480FED" w:rsidRPr="0092405D" w:rsidRDefault="005D539E" w:rsidP="00480FED">
      <w:pPr>
        <w:spacing w:before="100" w:beforeAutospacing="1" w:after="100" w:afterAutospacing="1" w:line="240" w:lineRule="auto"/>
        <w:rPr>
          <w:rFonts w:eastAsia="Times New Roman" w:cstheme="minorHAnsi"/>
        </w:rPr>
      </w:pPr>
      <w:r w:rsidRPr="0092405D">
        <w:rPr>
          <w:rFonts w:eastAsia="Times New Roman" w:cstheme="minorHAnsi"/>
        </w:rPr>
        <w:t xml:space="preserve">The RHA requires a licensed professional to complete the work, and the type of </w:t>
      </w:r>
      <w:r w:rsidRPr="0092405D">
        <w:rPr>
          <w:rFonts w:eastAsia="Times New Roman" w:cstheme="minorHAnsi"/>
          <w:u w:val="single"/>
        </w:rPr>
        <w:t>vegetation killer</w:t>
      </w:r>
      <w:r w:rsidRPr="0092405D">
        <w:rPr>
          <w:rFonts w:eastAsia="Times New Roman" w:cstheme="minorHAnsi"/>
        </w:rPr>
        <w:t xml:space="preserve"> used should be determined by that entity per local and state regulations. </w:t>
      </w:r>
    </w:p>
    <w:p w14:paraId="05202536" w14:textId="2B0C0290" w:rsidR="00480FED" w:rsidRPr="0092405D" w:rsidRDefault="00480FED" w:rsidP="005333D0">
      <w:pPr>
        <w:numPr>
          <w:ilvl w:val="0"/>
          <w:numId w:val="1"/>
        </w:numPr>
        <w:spacing w:before="100" w:beforeAutospacing="1" w:after="100" w:afterAutospacing="1" w:line="240" w:lineRule="auto"/>
        <w:rPr>
          <w:rFonts w:eastAsia="Times New Roman" w:cstheme="minorHAnsi"/>
        </w:rPr>
      </w:pPr>
      <w:r w:rsidRPr="0092405D">
        <w:rPr>
          <w:rFonts w:eastAsia="Times New Roman" w:cstheme="minorHAnsi"/>
        </w:rPr>
        <w:t>Elaborate on debris removal-</w:t>
      </w:r>
    </w:p>
    <w:p w14:paraId="22F55A44" w14:textId="7BC6C02A" w:rsidR="00480FED" w:rsidRPr="0092405D" w:rsidRDefault="005D539E" w:rsidP="00480FED">
      <w:pPr>
        <w:spacing w:before="100" w:beforeAutospacing="1" w:after="100" w:afterAutospacing="1" w:line="240" w:lineRule="auto"/>
        <w:rPr>
          <w:rFonts w:eastAsia="Times New Roman" w:cstheme="minorHAnsi"/>
        </w:rPr>
      </w:pPr>
      <w:r w:rsidRPr="0092405D">
        <w:rPr>
          <w:rFonts w:eastAsia="Times New Roman" w:cstheme="minorHAnsi"/>
        </w:rPr>
        <w:t xml:space="preserve">Debris such as trash and large sticks, etc. in mulched areas should be removed prior to spraying. Resident garden beds should be avoided. </w:t>
      </w:r>
    </w:p>
    <w:p w14:paraId="3D4876D0" w14:textId="232CC7A3" w:rsidR="00480FED" w:rsidRPr="0092405D" w:rsidRDefault="00480FED" w:rsidP="005333D0">
      <w:pPr>
        <w:numPr>
          <w:ilvl w:val="0"/>
          <w:numId w:val="1"/>
        </w:numPr>
        <w:spacing w:before="100" w:beforeAutospacing="1" w:after="100" w:afterAutospacing="1" w:line="240" w:lineRule="auto"/>
        <w:rPr>
          <w:rFonts w:eastAsia="Times New Roman" w:cstheme="minorHAnsi"/>
        </w:rPr>
      </w:pPr>
      <w:r w:rsidRPr="0092405D">
        <w:rPr>
          <w:rFonts w:eastAsia="Times New Roman" w:cstheme="minorHAnsi"/>
        </w:rPr>
        <w:t>Previous bid information:</w:t>
      </w:r>
    </w:p>
    <w:p w14:paraId="7FE77DB2" w14:textId="43466421" w:rsidR="00480FED" w:rsidRPr="0092405D" w:rsidRDefault="005D539E" w:rsidP="00480FED">
      <w:pPr>
        <w:spacing w:before="100" w:beforeAutospacing="1" w:after="100" w:afterAutospacing="1" w:line="240" w:lineRule="auto"/>
        <w:rPr>
          <w:rFonts w:eastAsia="Times New Roman" w:cstheme="minorHAnsi"/>
        </w:rPr>
      </w:pPr>
      <w:r w:rsidRPr="0092405D">
        <w:rPr>
          <w:rFonts w:eastAsia="Times New Roman" w:cstheme="minorHAnsi"/>
        </w:rPr>
        <w:t xml:space="preserve">This contract has never been bid previously as a stand-alone contract. It has always been done on an as-needed basis or wrapped into other lawn care services, so no prior bid information is available. </w:t>
      </w:r>
    </w:p>
    <w:p w14:paraId="75DC41AA" w14:textId="03573218" w:rsidR="005333D0" w:rsidRPr="0092405D" w:rsidRDefault="005E275C" w:rsidP="001C45D4">
      <w:pPr>
        <w:pStyle w:val="ListParagraph"/>
        <w:numPr>
          <w:ilvl w:val="0"/>
          <w:numId w:val="1"/>
        </w:numPr>
        <w:spacing w:before="100" w:beforeAutospacing="1" w:after="100" w:afterAutospacing="1" w:line="240" w:lineRule="auto"/>
        <w:rPr>
          <w:rFonts w:eastAsia="Times New Roman" w:cstheme="minorHAnsi"/>
        </w:rPr>
      </w:pPr>
      <w:r w:rsidRPr="0092405D">
        <w:rPr>
          <w:rFonts w:eastAsia="Times New Roman" w:cstheme="minorHAnsi"/>
        </w:rPr>
        <w:t>Any Local, State, or HUD related notifications to residents are to be followed and done</w:t>
      </w:r>
      <w:r w:rsidR="00AB026F" w:rsidRPr="0092405D">
        <w:rPr>
          <w:rFonts w:eastAsia="Times New Roman" w:cstheme="minorHAnsi"/>
        </w:rPr>
        <w:t xml:space="preserve"> by the contractor. </w:t>
      </w:r>
    </w:p>
    <w:p w14:paraId="273106BA" w14:textId="2952FB1E" w:rsidR="001A4EB0" w:rsidRPr="0092405D" w:rsidRDefault="001A4EB0" w:rsidP="00AB026F">
      <w:pPr>
        <w:spacing w:before="100" w:beforeAutospacing="1" w:after="100" w:afterAutospacing="1" w:line="240" w:lineRule="auto"/>
        <w:rPr>
          <w:rFonts w:eastAsia="Times New Roman" w:cstheme="minorHAnsi"/>
        </w:rPr>
      </w:pPr>
      <w:r w:rsidRPr="0092405D">
        <w:rPr>
          <w:rFonts w:eastAsia="Times New Roman" w:cstheme="minorHAnsi"/>
        </w:rPr>
        <w:t xml:space="preserve">HUD does not specify any rules or regulations on advanced notice for spraying, but they do adhere to the stricter </w:t>
      </w:r>
      <w:r w:rsidR="0092405D">
        <w:rPr>
          <w:rFonts w:eastAsia="Times New Roman" w:cstheme="minorHAnsi"/>
        </w:rPr>
        <w:t xml:space="preserve">of any local or state </w:t>
      </w:r>
      <w:r w:rsidRPr="0092405D">
        <w:rPr>
          <w:rFonts w:eastAsia="Times New Roman" w:cstheme="minorHAnsi"/>
        </w:rPr>
        <w:t xml:space="preserve">rules, and the NYS Attorney General has an advance notice rule in place per their ECL 33-0905 (1). </w:t>
      </w:r>
    </w:p>
    <w:p w14:paraId="5492546E" w14:textId="2DF75DCA" w:rsidR="001A4EB0" w:rsidRPr="0092405D" w:rsidRDefault="001A4EB0" w:rsidP="00AB026F">
      <w:pPr>
        <w:spacing w:before="100" w:beforeAutospacing="1" w:after="100" w:afterAutospacing="1" w:line="240" w:lineRule="auto"/>
        <w:rPr>
          <w:rFonts w:eastAsia="Times New Roman" w:cstheme="minorHAnsi"/>
        </w:rPr>
      </w:pPr>
      <w:r w:rsidRPr="0092405D">
        <w:rPr>
          <w:rFonts w:eastAsia="Times New Roman" w:cstheme="minorHAnsi"/>
        </w:rPr>
        <w:t>Information can be found at:</w:t>
      </w:r>
      <w:r w:rsidR="0092405D" w:rsidRPr="0092405D">
        <w:rPr>
          <w:rFonts w:eastAsia="Times New Roman" w:cstheme="minorHAnsi"/>
        </w:rPr>
        <w:t xml:space="preserve"> </w:t>
      </w:r>
    </w:p>
    <w:p w14:paraId="62CAA8FE" w14:textId="02FBEA81" w:rsidR="001A4EB0" w:rsidRPr="0092405D" w:rsidRDefault="001A4EB0" w:rsidP="00AB026F">
      <w:pPr>
        <w:spacing w:before="100" w:beforeAutospacing="1" w:after="100" w:afterAutospacing="1" w:line="240" w:lineRule="auto"/>
        <w:rPr>
          <w:rFonts w:eastAsia="Times New Roman" w:cstheme="minorHAnsi"/>
        </w:rPr>
      </w:pPr>
      <w:hyperlink r:id="rId5" w:history="1">
        <w:r w:rsidRPr="0092405D">
          <w:rPr>
            <w:rStyle w:val="Hyperlink"/>
            <w:rFonts w:cstheme="minorHAnsi"/>
          </w:rPr>
          <w:t>Pesticide notification requirements | New York State Attorney General (ny.gov)</w:t>
        </w:r>
      </w:hyperlink>
    </w:p>
    <w:p w14:paraId="33707FF0" w14:textId="13A14C43" w:rsidR="001A4EB0" w:rsidRPr="0092405D" w:rsidRDefault="001A4EB0" w:rsidP="00AB026F">
      <w:pPr>
        <w:spacing w:before="100" w:beforeAutospacing="1" w:after="100" w:afterAutospacing="1" w:line="240" w:lineRule="auto"/>
        <w:rPr>
          <w:rFonts w:eastAsia="Times New Roman" w:cstheme="minorHAnsi"/>
        </w:rPr>
      </w:pPr>
      <w:r w:rsidRPr="0092405D">
        <w:rPr>
          <w:rFonts w:eastAsia="Times New Roman" w:cstheme="minorHAnsi"/>
        </w:rPr>
        <w:t>A summary of the rule is below:</w:t>
      </w:r>
    </w:p>
    <w:p w14:paraId="0C6F5D6A" w14:textId="77777777" w:rsidR="008F2385" w:rsidRPr="001A4EB0" w:rsidRDefault="008F2385" w:rsidP="008F2385">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eastAsia="Times New Roman" w:cstheme="minorHAnsi"/>
          <w:b/>
          <w:bCs/>
          <w:kern w:val="0"/>
          <w14:ligatures w14:val="none"/>
        </w:rPr>
      </w:pPr>
      <w:r w:rsidRPr="001A4EB0">
        <w:rPr>
          <w:rFonts w:eastAsia="Times New Roman" w:cstheme="minorHAnsi"/>
          <w:b/>
          <w:bCs/>
          <w:kern w:val="0"/>
          <w14:ligatures w14:val="none"/>
        </w:rPr>
        <w:t>Other requirements for commercial applications of pesticides</w:t>
      </w:r>
    </w:p>
    <w:p w14:paraId="6E727B00" w14:textId="275F67FA" w:rsidR="008F2385" w:rsidRPr="0092405D" w:rsidRDefault="008F2385" w:rsidP="008F2385">
      <w:pPr>
        <w:spacing w:before="100" w:beforeAutospacing="1" w:after="100" w:afterAutospacing="1" w:line="240" w:lineRule="auto"/>
        <w:rPr>
          <w:rFonts w:eastAsia="Times New Roman" w:cstheme="minorHAnsi"/>
          <w:color w:val="0E0E0E"/>
          <w:kern w:val="0"/>
          <w14:ligatures w14:val="none"/>
        </w:rPr>
      </w:pPr>
      <w:r w:rsidRPr="001A4EB0">
        <w:rPr>
          <w:rFonts w:eastAsia="Times New Roman" w:cstheme="minorHAnsi"/>
          <w:color w:val="0E0E0E"/>
          <w:kern w:val="0"/>
          <w14:ligatures w14:val="none"/>
        </w:rPr>
        <w:t>Existing law requires anyone who engages in the commercial application of pesticides to be certified by the Department of Environmental Conservation's Environmental Conservation Law (ECL) section 33-0905(1). Violation of any statute or regulation governing pesticide applications can subject a certified applicator to revocation of his or her certification and penalties, as in ECL section 33-0909(1). With respect to commercial lawn applications, ECL sections 33-1001 and 1003 require applicators to:</w:t>
      </w:r>
    </w:p>
    <w:p w14:paraId="5411D72B" w14:textId="42782F86" w:rsidR="0092405D" w:rsidRPr="0092405D" w:rsidRDefault="0092405D" w:rsidP="0092405D">
      <w:pPr>
        <w:pStyle w:val="ListParagraph"/>
        <w:numPr>
          <w:ilvl w:val="0"/>
          <w:numId w:val="6"/>
        </w:numPr>
        <w:spacing w:before="100" w:beforeAutospacing="1" w:after="100" w:afterAutospacing="1" w:line="240" w:lineRule="auto"/>
        <w:rPr>
          <w:rFonts w:eastAsia="Times New Roman" w:cstheme="minorHAnsi"/>
          <w:color w:val="0E0E0E"/>
          <w:kern w:val="0"/>
          <w14:ligatures w14:val="none"/>
        </w:rPr>
      </w:pPr>
      <w:r w:rsidRPr="0092405D">
        <w:rPr>
          <w:rFonts w:eastAsia="Times New Roman" w:cstheme="minorHAnsi"/>
          <w:color w:val="0E0E0E"/>
          <w:kern w:val="0"/>
          <w14:ligatures w14:val="none"/>
        </w:rPr>
        <w:t xml:space="preserve">Enter </w:t>
      </w:r>
      <w:r w:rsidRPr="0092405D">
        <w:rPr>
          <w:rFonts w:eastAsia="Times New Roman" w:cstheme="minorHAnsi"/>
          <w:color w:val="0E0E0E"/>
          <w:kern w:val="0"/>
          <w14:ligatures w14:val="none"/>
        </w:rPr>
        <w:t>into a written contract (verbal agreements are not acceptable) with the owner of the property on which pesticides are to be applied</w:t>
      </w:r>
      <w:r w:rsidRPr="0092405D">
        <w:rPr>
          <w:rFonts w:eastAsia="Times New Roman" w:cstheme="minorHAnsi"/>
          <w:color w:val="0E0E0E"/>
          <w:kern w:val="0"/>
          <w14:ligatures w14:val="none"/>
        </w:rPr>
        <w:t>, specifying:</w:t>
      </w:r>
    </w:p>
    <w:p w14:paraId="34AA72B4" w14:textId="5EA2F3E7" w:rsidR="0092405D" w:rsidRPr="0092405D" w:rsidRDefault="0092405D" w:rsidP="0092405D">
      <w:pPr>
        <w:pStyle w:val="ListParagraph"/>
        <w:numPr>
          <w:ilvl w:val="0"/>
          <w:numId w:val="7"/>
        </w:numPr>
        <w:spacing w:before="100" w:beforeAutospacing="1" w:after="100" w:afterAutospacing="1" w:line="240" w:lineRule="auto"/>
        <w:rPr>
          <w:rFonts w:eastAsia="Times New Roman" w:cstheme="minorHAnsi"/>
        </w:rPr>
      </w:pPr>
      <w:r w:rsidRPr="0092405D">
        <w:rPr>
          <w:rFonts w:eastAsia="Times New Roman" w:cstheme="minorHAnsi"/>
        </w:rPr>
        <w:lastRenderedPageBreak/>
        <w:t>Approximate date or dates of application</w:t>
      </w:r>
    </w:p>
    <w:p w14:paraId="73523D24" w14:textId="63D739D2" w:rsidR="0092405D" w:rsidRPr="0092405D" w:rsidRDefault="0092405D" w:rsidP="0092405D">
      <w:pPr>
        <w:pStyle w:val="ListParagraph"/>
        <w:numPr>
          <w:ilvl w:val="0"/>
          <w:numId w:val="7"/>
        </w:numPr>
        <w:spacing w:before="100" w:beforeAutospacing="1" w:after="100" w:afterAutospacing="1" w:line="240" w:lineRule="auto"/>
        <w:rPr>
          <w:rFonts w:eastAsia="Times New Roman" w:cstheme="minorHAnsi"/>
        </w:rPr>
      </w:pPr>
      <w:r w:rsidRPr="0092405D">
        <w:rPr>
          <w:rFonts w:eastAsia="Times New Roman" w:cstheme="minorHAnsi"/>
        </w:rPr>
        <w:t>Number of applications, and the cost</w:t>
      </w:r>
    </w:p>
    <w:p w14:paraId="605F5807" w14:textId="0DB68EF9" w:rsidR="0092405D" w:rsidRPr="0092405D" w:rsidRDefault="0092405D" w:rsidP="0092405D">
      <w:pPr>
        <w:pStyle w:val="ListParagraph"/>
        <w:numPr>
          <w:ilvl w:val="0"/>
          <w:numId w:val="7"/>
        </w:numPr>
        <w:spacing w:before="100" w:beforeAutospacing="1" w:after="100" w:afterAutospacing="1" w:line="240" w:lineRule="auto"/>
        <w:rPr>
          <w:rFonts w:eastAsia="Times New Roman" w:cstheme="minorHAnsi"/>
        </w:rPr>
      </w:pPr>
      <w:r w:rsidRPr="0092405D">
        <w:rPr>
          <w:rFonts w:eastAsia="Times New Roman" w:cstheme="minorHAnsi"/>
        </w:rPr>
        <w:t>List of pesticides to be applied.</w:t>
      </w:r>
    </w:p>
    <w:p w14:paraId="53F8F6D0" w14:textId="3ACCFE88" w:rsidR="0092405D" w:rsidRPr="0092405D" w:rsidRDefault="0092405D" w:rsidP="0092405D">
      <w:pPr>
        <w:pStyle w:val="ListParagraph"/>
        <w:numPr>
          <w:ilvl w:val="0"/>
          <w:numId w:val="7"/>
        </w:numPr>
        <w:spacing w:before="100" w:beforeAutospacing="1" w:after="100" w:afterAutospacing="1" w:line="240" w:lineRule="auto"/>
        <w:rPr>
          <w:rFonts w:eastAsia="Times New Roman" w:cstheme="minorHAnsi"/>
        </w:rPr>
      </w:pPr>
      <w:r w:rsidRPr="0092405D">
        <w:rPr>
          <w:rFonts w:eastAsia="Times New Roman" w:cstheme="minorHAnsi"/>
        </w:rPr>
        <w:t>Any warnings regarding human or animal health or the environment that appear on the pesticide labels.</w:t>
      </w:r>
    </w:p>
    <w:p w14:paraId="5DC4581E" w14:textId="6C0EE1E3" w:rsidR="008F2385" w:rsidRPr="0092405D" w:rsidRDefault="0092405D" w:rsidP="0092405D">
      <w:pPr>
        <w:pStyle w:val="ListParagraph"/>
        <w:numPr>
          <w:ilvl w:val="0"/>
          <w:numId w:val="6"/>
        </w:numPr>
        <w:spacing w:before="100" w:beforeAutospacing="1" w:after="100" w:afterAutospacing="1" w:line="240" w:lineRule="auto"/>
        <w:rPr>
          <w:rFonts w:eastAsia="Times New Roman" w:cstheme="minorHAnsi"/>
          <w:color w:val="0E0E0E"/>
          <w:kern w:val="0"/>
          <w14:ligatures w14:val="none"/>
        </w:rPr>
      </w:pPr>
      <w:r w:rsidRPr="0092405D">
        <w:rPr>
          <w:rFonts w:eastAsia="Times New Roman" w:cstheme="minorHAnsi"/>
          <w:color w:val="0E0E0E"/>
          <w:kern w:val="0"/>
          <w14:ligatures w14:val="none"/>
        </w:rPr>
        <w:t xml:space="preserve">Notify </w:t>
      </w:r>
      <w:r w:rsidRPr="0092405D">
        <w:rPr>
          <w:rFonts w:eastAsia="Times New Roman" w:cstheme="minorHAnsi"/>
          <w:color w:val="0E0E0E"/>
          <w:kern w:val="0"/>
          <w14:ligatures w14:val="none"/>
        </w:rPr>
        <w:t xml:space="preserve">the owner if the date of application must </w:t>
      </w:r>
      <w:r w:rsidRPr="0092405D">
        <w:rPr>
          <w:rFonts w:eastAsia="Times New Roman" w:cstheme="minorHAnsi"/>
          <w:color w:val="0E0E0E"/>
          <w:kern w:val="0"/>
          <w14:ligatures w14:val="none"/>
        </w:rPr>
        <w:t>change and</w:t>
      </w:r>
      <w:r w:rsidRPr="0092405D">
        <w:rPr>
          <w:rFonts w:eastAsia="Times New Roman" w:cstheme="minorHAnsi"/>
          <w:color w:val="0E0E0E"/>
          <w:kern w:val="0"/>
          <w14:ligatures w14:val="none"/>
        </w:rPr>
        <w:t xml:space="preserve"> obtain the owner's acceptance of the new application date.</w:t>
      </w:r>
    </w:p>
    <w:p w14:paraId="29B0D986" w14:textId="5DC3844D" w:rsidR="0092405D" w:rsidRPr="0092405D" w:rsidRDefault="0092405D" w:rsidP="0092405D">
      <w:pPr>
        <w:pStyle w:val="ListParagraph"/>
        <w:numPr>
          <w:ilvl w:val="0"/>
          <w:numId w:val="6"/>
        </w:numPr>
        <w:spacing w:before="100" w:beforeAutospacing="1" w:after="100" w:afterAutospacing="1" w:line="240" w:lineRule="auto"/>
        <w:rPr>
          <w:rFonts w:eastAsia="Times New Roman" w:cstheme="minorHAnsi"/>
          <w:color w:val="0E0E0E"/>
          <w:kern w:val="0"/>
          <w14:ligatures w14:val="none"/>
        </w:rPr>
      </w:pPr>
      <w:r w:rsidRPr="0092405D">
        <w:rPr>
          <w:rFonts w:eastAsia="Times New Roman" w:cstheme="minorHAnsi"/>
          <w:color w:val="0E0E0E"/>
          <w:kern w:val="0"/>
          <w14:ligatures w14:val="none"/>
        </w:rPr>
        <w:t xml:space="preserve">Place </w:t>
      </w:r>
      <w:r w:rsidRPr="0092405D">
        <w:rPr>
          <w:rFonts w:eastAsia="Times New Roman" w:cstheme="minorHAnsi"/>
          <w:color w:val="0E0E0E"/>
          <w:kern w:val="0"/>
          <w14:ligatures w14:val="none"/>
        </w:rPr>
        <w:t>clearly visible markers along the perimeter of application areas on the day of application, with notices instructing people not to enter the area or remove the markers for</w:t>
      </w:r>
      <w:r w:rsidRPr="0092405D">
        <w:rPr>
          <w:rFonts w:eastAsia="Times New Roman" w:cstheme="minorHAnsi"/>
          <w:color w:val="0E0E0E"/>
          <w:kern w:val="0"/>
          <w14:ligatures w14:val="none"/>
        </w:rPr>
        <w:t xml:space="preserve"> 24 Hours.</w:t>
      </w:r>
    </w:p>
    <w:p w14:paraId="196D40F3" w14:textId="38BA9776" w:rsidR="0092405D" w:rsidRPr="0092405D" w:rsidRDefault="0092405D" w:rsidP="0092405D">
      <w:pPr>
        <w:spacing w:before="100" w:beforeAutospacing="1" w:after="100" w:afterAutospacing="1" w:line="240" w:lineRule="auto"/>
        <w:rPr>
          <w:rFonts w:eastAsia="Times New Roman" w:cstheme="minorHAnsi"/>
          <w:color w:val="0E0E0E"/>
          <w:kern w:val="0"/>
          <w14:ligatures w14:val="none"/>
        </w:rPr>
      </w:pPr>
      <w:r w:rsidRPr="0092405D">
        <w:rPr>
          <w:rFonts w:eastAsia="Times New Roman" w:cstheme="minorHAnsi"/>
          <w:color w:val="0E0E0E"/>
          <w:kern w:val="0"/>
          <w14:ligatures w14:val="none"/>
        </w:rPr>
        <w:t xml:space="preserve">With </w:t>
      </w:r>
      <w:r w:rsidRPr="001A4EB0">
        <w:rPr>
          <w:rFonts w:eastAsia="Times New Roman" w:cstheme="minorHAnsi"/>
          <w:color w:val="0E0E0E"/>
          <w:kern w:val="0"/>
          <w14:ligatures w14:val="none"/>
        </w:rPr>
        <w:t>respect to indoor or outdoor applications on residential premises, ECL section 33-0905(5) imposes the following notice</w:t>
      </w:r>
      <w:r w:rsidRPr="0092405D">
        <w:rPr>
          <w:rFonts w:eastAsia="Times New Roman" w:cstheme="minorHAnsi"/>
          <w:color w:val="0E0E0E"/>
          <w:kern w:val="0"/>
          <w14:ligatures w14:val="none"/>
        </w:rPr>
        <w:t xml:space="preserve"> requirements:</w:t>
      </w:r>
    </w:p>
    <w:p w14:paraId="65B9A31C" w14:textId="7B620B26" w:rsidR="0092405D" w:rsidRPr="0092405D" w:rsidRDefault="0092405D" w:rsidP="0092405D">
      <w:pPr>
        <w:pStyle w:val="ListParagraph"/>
        <w:numPr>
          <w:ilvl w:val="0"/>
          <w:numId w:val="8"/>
        </w:numPr>
        <w:spacing w:before="100" w:beforeAutospacing="1" w:after="100" w:afterAutospacing="1" w:line="240" w:lineRule="auto"/>
        <w:rPr>
          <w:rFonts w:eastAsia="Times New Roman" w:cstheme="minorHAnsi"/>
          <w:color w:val="0E0E0E"/>
          <w:kern w:val="0"/>
          <w14:ligatures w14:val="none"/>
        </w:rPr>
      </w:pPr>
      <w:r w:rsidRPr="0092405D">
        <w:rPr>
          <w:rFonts w:eastAsia="Times New Roman" w:cstheme="minorHAnsi"/>
          <w:color w:val="0E0E0E"/>
          <w:kern w:val="0"/>
          <w14:ligatures w14:val="none"/>
        </w:rPr>
        <w:t xml:space="preserve">When </w:t>
      </w:r>
      <w:r w:rsidRPr="0092405D">
        <w:rPr>
          <w:rFonts w:eastAsia="Times New Roman" w:cstheme="minorHAnsi"/>
          <w:color w:val="0E0E0E"/>
          <w:kern w:val="0"/>
          <w14:ligatures w14:val="none"/>
        </w:rPr>
        <w:t>pesticides are applied in or on the premises of a one- or two-family dwelling, the applicator must, prior to the application, provide the occupants with a written copy of the information and warnings included on the label of the pesticide to be</w:t>
      </w:r>
      <w:r w:rsidRPr="0092405D">
        <w:rPr>
          <w:rFonts w:eastAsia="Times New Roman" w:cstheme="minorHAnsi"/>
          <w:color w:val="0E0E0E"/>
          <w:kern w:val="0"/>
          <w14:ligatures w14:val="none"/>
        </w:rPr>
        <w:t xml:space="preserve"> applied.</w:t>
      </w:r>
    </w:p>
    <w:p w14:paraId="2F3DA163" w14:textId="5CAB5747" w:rsidR="0092405D" w:rsidRPr="0092405D" w:rsidRDefault="0092405D" w:rsidP="0092405D">
      <w:pPr>
        <w:pStyle w:val="ListParagraph"/>
        <w:numPr>
          <w:ilvl w:val="0"/>
          <w:numId w:val="8"/>
        </w:numPr>
        <w:spacing w:before="100" w:beforeAutospacing="1" w:after="100" w:afterAutospacing="1" w:line="240" w:lineRule="auto"/>
        <w:rPr>
          <w:rFonts w:eastAsia="Times New Roman" w:cstheme="minorHAnsi"/>
          <w:color w:val="0E0E0E"/>
          <w:kern w:val="0"/>
          <w14:ligatures w14:val="none"/>
        </w:rPr>
      </w:pPr>
      <w:r w:rsidRPr="0092405D">
        <w:rPr>
          <w:rFonts w:eastAsia="Times New Roman" w:cstheme="minorHAnsi"/>
          <w:color w:val="0E0E0E"/>
          <w:kern w:val="0"/>
          <w14:ligatures w14:val="none"/>
        </w:rPr>
        <w:t xml:space="preserve">When </w:t>
      </w:r>
      <w:r w:rsidRPr="0092405D">
        <w:rPr>
          <w:rFonts w:eastAsia="Times New Roman" w:cstheme="minorHAnsi"/>
          <w:color w:val="0E0E0E"/>
          <w:kern w:val="0"/>
          <w14:ligatures w14:val="none"/>
        </w:rPr>
        <w:t>pesticides are applied in a multiple dwelling or nonresidential building, the applicator must, prior to the application, provide to the owner of the building or the owner's agent a written copy of the information and warnings included on the label of the pesticide to be applied. The owner or agent must provide this information to the occupants of the building at reasonable times upon request. Where a resident of an apartment building retains an applicator to apply pesticides in the resident's apartment, the applicator must provide the same information to the occupants of the apartment prior to</w:t>
      </w:r>
      <w:r w:rsidRPr="0092405D">
        <w:rPr>
          <w:rFonts w:eastAsia="Times New Roman" w:cstheme="minorHAnsi"/>
          <w:color w:val="0E0E0E"/>
          <w:kern w:val="0"/>
          <w14:ligatures w14:val="none"/>
        </w:rPr>
        <w:t xml:space="preserve"> application. </w:t>
      </w:r>
    </w:p>
    <w:p w14:paraId="3FC6AF3B" w14:textId="7C3CDF6D" w:rsidR="0092405D" w:rsidRPr="0092405D" w:rsidRDefault="0092405D" w:rsidP="00AB026F">
      <w:pPr>
        <w:spacing w:before="100" w:beforeAutospacing="1" w:after="100" w:afterAutospacing="1" w:line="240" w:lineRule="auto"/>
        <w:rPr>
          <w:rFonts w:eastAsia="Times New Roman" w:cstheme="minorHAnsi"/>
          <w:color w:val="0E0E0E"/>
          <w:kern w:val="0"/>
          <w14:ligatures w14:val="none"/>
        </w:rPr>
      </w:pPr>
      <w:r w:rsidRPr="0092405D">
        <w:rPr>
          <w:rFonts w:eastAsia="Times New Roman" w:cstheme="minorHAnsi"/>
          <w:color w:val="0E0E0E"/>
          <w:kern w:val="0"/>
          <w14:ligatures w14:val="none"/>
        </w:rPr>
        <w:t xml:space="preserve">State </w:t>
      </w:r>
      <w:r w:rsidRPr="001A4EB0">
        <w:rPr>
          <w:rFonts w:eastAsia="Times New Roman" w:cstheme="minorHAnsi"/>
          <w:color w:val="0E0E0E"/>
          <w:kern w:val="0"/>
          <w14:ligatures w14:val="none"/>
        </w:rPr>
        <w:t>law does not require landlords to give prior notification to tenants prior to pesticide applications. However, a tenant is free to request prior notification and may be able to obtain such a requirement as a term of his or her</w:t>
      </w:r>
      <w:r w:rsidRPr="0092405D">
        <w:rPr>
          <w:rFonts w:eastAsia="Times New Roman" w:cstheme="minorHAnsi"/>
          <w:color w:val="0E0E0E"/>
          <w:kern w:val="0"/>
          <w14:ligatures w14:val="none"/>
        </w:rPr>
        <w:t xml:space="preserve"> lease.</w:t>
      </w:r>
    </w:p>
    <w:p w14:paraId="2849521B" w14:textId="22A57002" w:rsidR="00AB026F" w:rsidRPr="0092405D" w:rsidRDefault="008F2385" w:rsidP="00AB026F">
      <w:pPr>
        <w:spacing w:before="100" w:beforeAutospacing="1" w:after="100" w:afterAutospacing="1" w:line="240" w:lineRule="auto"/>
        <w:rPr>
          <w:rFonts w:eastAsia="Times New Roman" w:cstheme="minorHAnsi"/>
        </w:rPr>
      </w:pPr>
      <w:r w:rsidRPr="0092405D">
        <w:rPr>
          <w:rFonts w:eastAsia="Times New Roman" w:cstheme="minorHAnsi"/>
        </w:rPr>
        <w:t xml:space="preserve">A courtesy to tenants might be to put up the small yard signs once vegetation killer has been sprayed. </w:t>
      </w:r>
    </w:p>
    <w:p w14:paraId="190684F5" w14:textId="77777777" w:rsidR="008F2385" w:rsidRPr="0092405D" w:rsidRDefault="008F2385" w:rsidP="005333D0">
      <w:pPr>
        <w:spacing w:before="100" w:beforeAutospacing="1" w:after="100" w:afterAutospacing="1" w:line="240" w:lineRule="auto"/>
        <w:rPr>
          <w:rFonts w:eastAsia="Times New Roman" w:cstheme="minorHAnsi"/>
          <w:sz w:val="24"/>
          <w:szCs w:val="24"/>
        </w:rPr>
      </w:pPr>
    </w:p>
    <w:p w14:paraId="50224EBD" w14:textId="6811E0B3" w:rsidR="005333D0" w:rsidRPr="0092405D" w:rsidRDefault="008F2385" w:rsidP="005333D0">
      <w:pPr>
        <w:spacing w:before="100" w:beforeAutospacing="1" w:after="100" w:afterAutospacing="1" w:line="240" w:lineRule="auto"/>
        <w:rPr>
          <w:rFonts w:eastAsia="Times New Roman" w:cstheme="minorHAnsi"/>
          <w:b/>
          <w:bCs/>
          <w:u w:val="single"/>
        </w:rPr>
      </w:pPr>
      <w:r w:rsidRPr="0092405D">
        <w:rPr>
          <w:rFonts w:eastAsia="Times New Roman" w:cstheme="minorHAnsi"/>
          <w:b/>
          <w:bCs/>
          <w:u w:val="single"/>
        </w:rPr>
        <w:t>Additional notes regarding Spraying RFP</w:t>
      </w:r>
      <w:r w:rsidR="005333D0" w:rsidRPr="0092405D">
        <w:rPr>
          <w:rFonts w:eastAsia="Times New Roman" w:cstheme="minorHAnsi"/>
          <w:b/>
          <w:bCs/>
          <w:u w:val="single"/>
        </w:rPr>
        <w:t>:</w:t>
      </w:r>
    </w:p>
    <w:p w14:paraId="728ED4FB" w14:textId="1ABDFE5A" w:rsidR="005333D0" w:rsidRPr="0092405D" w:rsidRDefault="005333D0" w:rsidP="005333D0">
      <w:pPr>
        <w:rPr>
          <w:rFonts w:cstheme="minorHAnsi"/>
        </w:rPr>
      </w:pPr>
      <w:r w:rsidRPr="0092405D">
        <w:rPr>
          <w:rFonts w:cstheme="minorHAnsi"/>
        </w:rPr>
        <w:t xml:space="preserve">If you are not an approved contractor who has done work for us before, we will need you to fill out a new vendor application </w:t>
      </w:r>
      <w:r w:rsidRPr="0092405D">
        <w:rPr>
          <w:rFonts w:cstheme="minorHAnsi"/>
          <w:u w:val="single"/>
        </w:rPr>
        <w:t>prior</w:t>
      </w:r>
      <w:r w:rsidRPr="0092405D">
        <w:rPr>
          <w:rFonts w:cstheme="minorHAnsi"/>
        </w:rPr>
        <w:t xml:space="preserve"> to submitting your bid.</w:t>
      </w:r>
      <w:r w:rsidR="008F2385" w:rsidRPr="0092405D">
        <w:rPr>
          <w:rFonts w:cstheme="minorHAnsi"/>
        </w:rPr>
        <w:t xml:space="preserve"> Please ask procurement for a vendor application if you need one.</w:t>
      </w:r>
    </w:p>
    <w:p w14:paraId="6827BC96" w14:textId="77777777" w:rsidR="005333D0" w:rsidRPr="0092405D" w:rsidRDefault="005333D0" w:rsidP="005333D0">
      <w:pPr>
        <w:rPr>
          <w:rFonts w:cstheme="minorHAnsi"/>
        </w:rPr>
      </w:pPr>
    </w:p>
    <w:p w14:paraId="189ED4F2" w14:textId="339EC3B3" w:rsidR="005333D0" w:rsidRPr="0092405D" w:rsidRDefault="005D539E" w:rsidP="005333D0">
      <w:pPr>
        <w:rPr>
          <w:rFonts w:cstheme="minorHAnsi"/>
        </w:rPr>
      </w:pPr>
      <w:r w:rsidRPr="0092405D">
        <w:rPr>
          <w:rFonts w:cstheme="minorHAnsi"/>
        </w:rPr>
        <w:t xml:space="preserve">** </w:t>
      </w:r>
      <w:r w:rsidR="005333D0" w:rsidRPr="0092405D">
        <w:rPr>
          <w:rFonts w:cstheme="minorHAnsi"/>
        </w:rPr>
        <w:t xml:space="preserve">Contractors should have appropriate </w:t>
      </w:r>
      <w:r w:rsidR="008F2385" w:rsidRPr="0092405D">
        <w:rPr>
          <w:rFonts w:cstheme="minorHAnsi"/>
        </w:rPr>
        <w:t xml:space="preserve">state/ local </w:t>
      </w:r>
      <w:r w:rsidR="005333D0" w:rsidRPr="0092405D">
        <w:rPr>
          <w:rFonts w:cstheme="minorHAnsi"/>
        </w:rPr>
        <w:t xml:space="preserve">certifications or licenses to complete the </w:t>
      </w:r>
      <w:r w:rsidRPr="0092405D">
        <w:rPr>
          <w:rFonts w:cstheme="minorHAnsi"/>
        </w:rPr>
        <w:t xml:space="preserve">quoted </w:t>
      </w:r>
      <w:r w:rsidR="005333D0" w:rsidRPr="0092405D">
        <w:rPr>
          <w:rFonts w:cstheme="minorHAnsi"/>
        </w:rPr>
        <w:t>work</w:t>
      </w:r>
      <w:r w:rsidR="008F2385" w:rsidRPr="0092405D">
        <w:rPr>
          <w:rFonts w:cstheme="minorHAnsi"/>
        </w:rPr>
        <w:t xml:space="preserve"> </w:t>
      </w:r>
      <w:r w:rsidR="005333D0" w:rsidRPr="0092405D">
        <w:rPr>
          <w:rFonts w:cstheme="minorHAnsi"/>
        </w:rPr>
        <w:t>.</w:t>
      </w:r>
      <w:r w:rsidRPr="0092405D">
        <w:rPr>
          <w:rFonts w:cstheme="minorHAnsi"/>
        </w:rPr>
        <w:t xml:space="preserve"> **</w:t>
      </w:r>
    </w:p>
    <w:p w14:paraId="06B4D394" w14:textId="77777777" w:rsidR="005333D0" w:rsidRPr="0092405D" w:rsidRDefault="005333D0" w:rsidP="005333D0">
      <w:pPr>
        <w:spacing w:before="100" w:beforeAutospacing="1" w:after="100" w:afterAutospacing="1" w:line="240" w:lineRule="auto"/>
        <w:rPr>
          <w:rFonts w:eastAsia="Times New Roman" w:cstheme="minorHAnsi"/>
        </w:rPr>
      </w:pPr>
    </w:p>
    <w:p w14:paraId="67FB36CF" w14:textId="77777777" w:rsidR="005333D0" w:rsidRPr="0092405D" w:rsidRDefault="005333D0">
      <w:pPr>
        <w:rPr>
          <w:rFonts w:cstheme="minorHAnsi"/>
        </w:rPr>
      </w:pPr>
    </w:p>
    <w:sectPr w:rsidR="005333D0" w:rsidRPr="00924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79CC"/>
    <w:multiLevelType w:val="multilevel"/>
    <w:tmpl w:val="E358596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F41A3"/>
    <w:multiLevelType w:val="multilevel"/>
    <w:tmpl w:val="B378A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1409C7"/>
    <w:multiLevelType w:val="multilevel"/>
    <w:tmpl w:val="B3CA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651BAF"/>
    <w:multiLevelType w:val="hybridMultilevel"/>
    <w:tmpl w:val="2924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8D74FC"/>
    <w:multiLevelType w:val="hybridMultilevel"/>
    <w:tmpl w:val="21C4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C11CDC"/>
    <w:multiLevelType w:val="hybridMultilevel"/>
    <w:tmpl w:val="C63C6C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FD229CE"/>
    <w:multiLevelType w:val="hybridMultilevel"/>
    <w:tmpl w:val="013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41FBD"/>
    <w:multiLevelType w:val="hybridMultilevel"/>
    <w:tmpl w:val="AFA60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4850986">
    <w:abstractNumId w:val="0"/>
  </w:num>
  <w:num w:numId="2" w16cid:durableId="710345096">
    <w:abstractNumId w:val="6"/>
  </w:num>
  <w:num w:numId="3" w16cid:durableId="1072044983">
    <w:abstractNumId w:val="7"/>
  </w:num>
  <w:num w:numId="4" w16cid:durableId="367293048">
    <w:abstractNumId w:val="1"/>
  </w:num>
  <w:num w:numId="5" w16cid:durableId="347144286">
    <w:abstractNumId w:val="2"/>
  </w:num>
  <w:num w:numId="6" w16cid:durableId="1617253919">
    <w:abstractNumId w:val="3"/>
  </w:num>
  <w:num w:numId="7" w16cid:durableId="877085612">
    <w:abstractNumId w:val="5"/>
  </w:num>
  <w:num w:numId="8" w16cid:durableId="1846627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D0"/>
    <w:rsid w:val="001A4EB0"/>
    <w:rsid w:val="001C45D4"/>
    <w:rsid w:val="00480FED"/>
    <w:rsid w:val="005333D0"/>
    <w:rsid w:val="005D539E"/>
    <w:rsid w:val="005E275C"/>
    <w:rsid w:val="008F2385"/>
    <w:rsid w:val="0092405D"/>
    <w:rsid w:val="00AB026F"/>
    <w:rsid w:val="00BE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C264"/>
  <w15:docId w15:val="{4B3B93A0-E48A-4105-995F-EEB9AFA0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4EB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75C"/>
    <w:pPr>
      <w:ind w:left="720"/>
      <w:contextualSpacing/>
    </w:pPr>
  </w:style>
  <w:style w:type="character" w:customStyle="1" w:styleId="Heading2Char">
    <w:name w:val="Heading 2 Char"/>
    <w:basedOn w:val="DefaultParagraphFont"/>
    <w:link w:val="Heading2"/>
    <w:uiPriority w:val="9"/>
    <w:rsid w:val="001A4EB0"/>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1A4E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A4E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3922">
      <w:bodyDiv w:val="1"/>
      <w:marLeft w:val="0"/>
      <w:marRight w:val="0"/>
      <w:marTop w:val="0"/>
      <w:marBottom w:val="0"/>
      <w:divBdr>
        <w:top w:val="none" w:sz="0" w:space="0" w:color="auto"/>
        <w:left w:val="none" w:sz="0" w:space="0" w:color="auto"/>
        <w:bottom w:val="none" w:sz="0" w:space="0" w:color="auto"/>
        <w:right w:val="none" w:sz="0" w:space="0" w:color="auto"/>
      </w:divBdr>
    </w:div>
    <w:div w:id="1174027650">
      <w:bodyDiv w:val="1"/>
      <w:marLeft w:val="0"/>
      <w:marRight w:val="0"/>
      <w:marTop w:val="0"/>
      <w:marBottom w:val="0"/>
      <w:divBdr>
        <w:top w:val="none" w:sz="0" w:space="0" w:color="auto"/>
        <w:left w:val="none" w:sz="0" w:space="0" w:color="auto"/>
        <w:bottom w:val="none" w:sz="0" w:space="0" w:color="auto"/>
        <w:right w:val="none" w:sz="0" w:space="0" w:color="auto"/>
      </w:divBdr>
    </w:div>
    <w:div w:id="1693262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cc02.safelinks.protection.outlook.com/?url=https%3A%2F%2Fag.ny.gov%2Fresources%2Forganizations%2Fbusiness-guidance%2Fpesticide-notification-requirements%23%3A~%3Atext%3DAt%2520least%252048%2520hours%2520prior%2Coutdoor%2520applications%252C%2520two%2520rain%2520dates&amp;data=05%7C02%7CCWest%40RochesterHousing.org%7C4d0847a303574d2c757408dc53fc11c0%7C14aafb20a23145859d1a50e5bc68b44b%7C0%7C0%7C638477589295918341%7CUnknown%7CTWFpbGZsb3d8eyJWIjoiMC4wLjAwMDAiLCJQIjoiV2luMzIiLCJBTiI6Ik1haWwiLCJXVCI6Mn0%3D%7C0%7C%7C%7C&amp;sdata=M8daAL5g6f4DRtYER6f3%2BcqEb%2FlnNxPvvWLbMsdEms8%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1483</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West</dc:creator>
  <cp:keywords/>
  <dc:description/>
  <cp:lastModifiedBy>Casey West</cp:lastModifiedBy>
  <cp:revision>2</cp:revision>
  <dcterms:created xsi:type="dcterms:W3CDTF">2024-03-28T16:48:00Z</dcterms:created>
  <dcterms:modified xsi:type="dcterms:W3CDTF">2024-04-03T17:06:00Z</dcterms:modified>
</cp:coreProperties>
</file>